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ACC5" w14:textId="6FB5DDCD" w:rsidR="00A5470F" w:rsidRPr="00781E81" w:rsidRDefault="002C0D14" w:rsidP="00A5470F">
      <w:pPr>
        <w:spacing w:line="276" w:lineRule="auto"/>
        <w:rPr>
          <w:rFonts w:ascii="News Gothic" w:hAnsi="News Gothic"/>
          <w:b/>
          <w:color w:val="5880A1"/>
          <w:sz w:val="44"/>
          <w:szCs w:val="36"/>
        </w:rPr>
      </w:pPr>
      <w:r>
        <w:rPr>
          <w:rFonts w:ascii="News Gothic" w:hAnsi="News Gothic"/>
          <w:b/>
          <w:color w:val="5880A1"/>
          <w:sz w:val="44"/>
          <w:szCs w:val="36"/>
        </w:rPr>
        <w:t>SQUARE ONE FAQ</w:t>
      </w:r>
    </w:p>
    <w:p w14:paraId="1CD70298" w14:textId="77777777" w:rsidR="00A5470F" w:rsidRPr="00781E81" w:rsidRDefault="00896677" w:rsidP="00A5470F">
      <w:pPr>
        <w:spacing w:line="276" w:lineRule="auto"/>
        <w:rPr>
          <w:rFonts w:ascii="News Gothic" w:hAnsi="News Gothic"/>
        </w:rPr>
      </w:pPr>
      <w:r>
        <w:rPr>
          <w:rFonts w:ascii="News Gothic" w:hAnsi="News Gothic"/>
          <w:noProof/>
        </w:rPr>
        <w:pict w14:anchorId="1824000F">
          <v:rect id="_x0000_i1025" alt="" style="width:468pt;height:.05pt;mso-width-percent:0;mso-height-percent:0;mso-width-percent:0;mso-height-percent:0" o:hralign="center" o:hrstd="t" o:hr="t" fillcolor="#aaa" stroked="f"/>
        </w:pict>
      </w:r>
    </w:p>
    <w:p w14:paraId="7F8B52F6" w14:textId="77777777" w:rsidR="00A5470F" w:rsidRPr="00781E81" w:rsidRDefault="00A5470F">
      <w:pPr>
        <w:rPr>
          <w:rFonts w:ascii="News Gothic" w:hAnsi="News Gothic"/>
        </w:rPr>
      </w:pPr>
    </w:p>
    <w:p w14:paraId="1EFAAE17" w14:textId="23AF9734" w:rsidR="00A5470F" w:rsidRPr="00771BB2" w:rsidRDefault="002C0D14" w:rsidP="00771BB2">
      <w:pPr>
        <w:rPr>
          <w:rFonts w:ascii="News Gothic MT" w:eastAsia="Times New Roman" w:hAnsi="News Gothic MT" w:cs="Times New Roman"/>
          <w:sz w:val="32"/>
          <w:szCs w:val="32"/>
        </w:rPr>
      </w:pPr>
      <w:r>
        <w:rPr>
          <w:rFonts w:ascii="News Gothic" w:hAnsi="News Gothic"/>
          <w:b/>
          <w:color w:val="5880A1"/>
          <w:sz w:val="32"/>
          <w:szCs w:val="36"/>
        </w:rPr>
        <w:t xml:space="preserve">Q: </w:t>
      </w:r>
      <w:r w:rsidR="00771BB2">
        <w:rPr>
          <w:rFonts w:ascii="News Gothic" w:hAnsi="News Gothic"/>
          <w:b/>
          <w:color w:val="5880A1"/>
          <w:sz w:val="32"/>
          <w:szCs w:val="36"/>
        </w:rPr>
        <w:t>Why is Square One for the first baby and the first five months?</w:t>
      </w:r>
    </w:p>
    <w:p w14:paraId="11F5729D" w14:textId="7C767A06" w:rsidR="00A5470F" w:rsidRPr="00781E81" w:rsidRDefault="00771BB2" w:rsidP="00771BB2">
      <w:pPr>
        <w:ind w:left="720"/>
        <w:rPr>
          <w:rFonts w:ascii="News Gothic" w:hAnsi="News Gothic"/>
          <w:color w:val="595959" w:themeColor="text1" w:themeTint="A6"/>
        </w:rPr>
      </w:pPr>
      <w:r w:rsidRPr="00771BB2">
        <w:rPr>
          <w:rFonts w:ascii="News Gothic" w:hAnsi="News Gothic"/>
          <w:color w:val="595959" w:themeColor="text1" w:themeTint="A6"/>
        </w:rPr>
        <w:t>Square One is particularly meant to support women as they first become mothers. The issues of concern change after the first few months and after having your first baby. We want our discussions to be relevant and helpful for mothers in the earliest stages of parenting, not diverted to other topics that come later. Additionally, as babies become mobile, it becomes increasingly difficult for mothers to participate in discussions as they are entertaining and chasing their little moving target. We also try to avoid an older baby getting in the space of a very young infant</w:t>
      </w:r>
      <w:r>
        <w:rPr>
          <w:rFonts w:ascii="News Gothic" w:hAnsi="News Gothic"/>
          <w:color w:val="595959" w:themeColor="text1" w:themeTint="A6"/>
        </w:rPr>
        <w:t>.</w:t>
      </w:r>
      <w:r w:rsidRPr="00771BB2">
        <w:t xml:space="preserve"> </w:t>
      </w:r>
    </w:p>
    <w:p w14:paraId="103AA4BD" w14:textId="77777777" w:rsidR="00A5470F" w:rsidRPr="00781E81" w:rsidRDefault="00A5470F" w:rsidP="00A5470F">
      <w:pPr>
        <w:spacing w:line="276" w:lineRule="auto"/>
        <w:rPr>
          <w:rFonts w:ascii="News Gothic" w:hAnsi="News Gothic"/>
          <w:color w:val="595959" w:themeColor="text1" w:themeTint="A6"/>
        </w:rPr>
      </w:pPr>
      <w:r w:rsidRPr="00781E81">
        <w:rPr>
          <w:rFonts w:ascii="News Gothic" w:hAnsi="News Gothic"/>
          <w:color w:val="595959" w:themeColor="text1" w:themeTint="A6"/>
        </w:rPr>
        <w:t> </w:t>
      </w:r>
    </w:p>
    <w:p w14:paraId="64E7898D" w14:textId="0D8874BC" w:rsidR="002C0D14" w:rsidRPr="00781E81" w:rsidRDefault="002C0D14" w:rsidP="002C0D14">
      <w:pPr>
        <w:spacing w:line="276" w:lineRule="auto"/>
        <w:rPr>
          <w:rFonts w:ascii="News Gothic" w:hAnsi="News Gothic"/>
          <w:b/>
          <w:color w:val="5880A1"/>
          <w:sz w:val="32"/>
          <w:szCs w:val="36"/>
        </w:rPr>
      </w:pPr>
      <w:r>
        <w:rPr>
          <w:rFonts w:ascii="News Gothic" w:hAnsi="News Gothic"/>
          <w:b/>
          <w:color w:val="5880A1"/>
          <w:sz w:val="32"/>
          <w:szCs w:val="36"/>
        </w:rPr>
        <w:t xml:space="preserve">Q: </w:t>
      </w:r>
      <w:r w:rsidR="00771BB2" w:rsidRPr="00771BB2">
        <w:rPr>
          <w:rFonts w:ascii="News Gothic" w:hAnsi="News Gothic"/>
          <w:b/>
          <w:color w:val="5880A1"/>
          <w:sz w:val="32"/>
          <w:szCs w:val="36"/>
        </w:rPr>
        <w:t>Do I bring my baby? Is it ok to attend before baby has had shots?</w:t>
      </w:r>
    </w:p>
    <w:p w14:paraId="21337220" w14:textId="77777777" w:rsidR="00771BB2" w:rsidRDefault="00771BB2" w:rsidP="00771BB2">
      <w:pPr>
        <w:ind w:left="720"/>
        <w:rPr>
          <w:rFonts w:ascii="News Gothic" w:hAnsi="News Gothic"/>
          <w:color w:val="595959" w:themeColor="text1" w:themeTint="A6"/>
        </w:rPr>
      </w:pPr>
      <w:r w:rsidRPr="00771BB2">
        <w:rPr>
          <w:rFonts w:ascii="News Gothic" w:hAnsi="News Gothic"/>
          <w:color w:val="595959" w:themeColor="text1" w:themeTint="A6"/>
        </w:rPr>
        <w:t xml:space="preserve">YES, bring your baby with you. You will keep your baby with you the entire time you are at Square One: in your arms, worn in a wrap,  or in their stroller or </w:t>
      </w:r>
      <w:proofErr w:type="spellStart"/>
      <w:r w:rsidRPr="00771BB2">
        <w:rPr>
          <w:rFonts w:ascii="News Gothic" w:hAnsi="News Gothic"/>
          <w:color w:val="595959" w:themeColor="text1" w:themeTint="A6"/>
        </w:rPr>
        <w:t>carseat</w:t>
      </w:r>
      <w:proofErr w:type="spellEnd"/>
      <w:r w:rsidRPr="00771BB2">
        <w:rPr>
          <w:rFonts w:ascii="News Gothic" w:hAnsi="News Gothic"/>
          <w:color w:val="595959" w:themeColor="text1" w:themeTint="A6"/>
        </w:rPr>
        <w:t>. If you are allowed to go to the grocery store or Target with your baby, come to Square One</w:t>
      </w:r>
      <w:r>
        <w:rPr>
          <w:rFonts w:ascii="News Gothic" w:hAnsi="News Gothic"/>
          <w:color w:val="595959" w:themeColor="text1" w:themeTint="A6"/>
        </w:rPr>
        <w:t xml:space="preserve">. </w:t>
      </w:r>
    </w:p>
    <w:p w14:paraId="24ABF26B" w14:textId="77777777" w:rsidR="00771BB2" w:rsidRDefault="00771BB2" w:rsidP="00771BB2">
      <w:pPr>
        <w:ind w:left="720"/>
        <w:rPr>
          <w:rFonts w:ascii="News Gothic" w:hAnsi="News Gothic"/>
          <w:color w:val="595959" w:themeColor="text1" w:themeTint="A6"/>
        </w:rPr>
      </w:pPr>
    </w:p>
    <w:p w14:paraId="4DB2A2E7" w14:textId="4DADEEB8" w:rsidR="00771BB2" w:rsidRPr="00771BB2" w:rsidRDefault="00771BB2" w:rsidP="00771BB2">
      <w:pPr>
        <w:ind w:left="720"/>
        <w:rPr>
          <w:rFonts w:ascii="News Gothic" w:hAnsi="News Gothic"/>
          <w:color w:val="595959" w:themeColor="text1" w:themeTint="A6"/>
        </w:rPr>
      </w:pPr>
      <w:r w:rsidRPr="00771BB2">
        <w:rPr>
          <w:rFonts w:ascii="News Gothic" w:hAnsi="News Gothic"/>
          <w:color w:val="595959" w:themeColor="text1" w:themeTint="A6"/>
        </w:rPr>
        <w:t>When a baby is fussy, a Square One Team Member may offer to hold or walk with your baby to give you opportunity to listen and discuss the topic. This is optional, your choice. Team members are all experienced moms, have had background checks as part of their application process to join the team, and will always be in a public place with the baby (for example, walking in the hall outside of the small group rooms).</w:t>
      </w:r>
    </w:p>
    <w:p w14:paraId="59204518" w14:textId="77777777" w:rsidR="00771BB2" w:rsidRPr="00771BB2" w:rsidRDefault="00771BB2" w:rsidP="00771BB2">
      <w:pPr>
        <w:ind w:left="720"/>
        <w:rPr>
          <w:rFonts w:ascii="News Gothic" w:hAnsi="News Gothic"/>
          <w:color w:val="595959" w:themeColor="text1" w:themeTint="A6"/>
        </w:rPr>
      </w:pPr>
    </w:p>
    <w:p w14:paraId="2194C888" w14:textId="3740B7C1" w:rsidR="002C0D14" w:rsidRPr="00771BB2" w:rsidRDefault="00771BB2" w:rsidP="00771BB2">
      <w:pPr>
        <w:ind w:left="720"/>
        <w:rPr>
          <w:rFonts w:ascii="News Gothic" w:hAnsi="News Gothic"/>
          <w:color w:val="595959" w:themeColor="text1" w:themeTint="A6"/>
        </w:rPr>
      </w:pPr>
      <w:r w:rsidRPr="00771BB2">
        <w:rPr>
          <w:rFonts w:ascii="News Gothic" w:hAnsi="News Gothic"/>
          <w:color w:val="595959" w:themeColor="text1" w:themeTint="A6"/>
        </w:rPr>
        <w:t>If your baby was pre-term or is at-risk, you will want to be more cautious about being out with baby. If you have childcare available it is fine to leave baby with someone while you attend Square One.</w:t>
      </w:r>
      <w:r w:rsidRPr="00771BB2">
        <w:t xml:space="preserve"> </w:t>
      </w:r>
    </w:p>
    <w:p w14:paraId="5B0A9C75" w14:textId="77777777" w:rsidR="002C0D14" w:rsidRDefault="002C0D14" w:rsidP="002C0D14">
      <w:pPr>
        <w:spacing w:line="276" w:lineRule="auto"/>
        <w:rPr>
          <w:rFonts w:ascii="News Gothic" w:hAnsi="News Gothic"/>
          <w:b/>
          <w:color w:val="5880A1"/>
          <w:sz w:val="32"/>
          <w:szCs w:val="36"/>
        </w:rPr>
      </w:pPr>
    </w:p>
    <w:p w14:paraId="63DDC8DE" w14:textId="6760DC38" w:rsidR="002C0D14" w:rsidRPr="00781E81" w:rsidRDefault="002C0D14" w:rsidP="002C0D14">
      <w:pPr>
        <w:spacing w:line="276" w:lineRule="auto"/>
        <w:rPr>
          <w:rFonts w:ascii="News Gothic" w:hAnsi="News Gothic"/>
          <w:b/>
          <w:color w:val="5880A1"/>
          <w:sz w:val="32"/>
          <w:szCs w:val="36"/>
        </w:rPr>
      </w:pPr>
      <w:r>
        <w:rPr>
          <w:rFonts w:ascii="News Gothic" w:hAnsi="News Gothic"/>
          <w:b/>
          <w:color w:val="5880A1"/>
          <w:sz w:val="32"/>
          <w:szCs w:val="36"/>
        </w:rPr>
        <w:t xml:space="preserve">Q: </w:t>
      </w:r>
      <w:r w:rsidR="00771BB2" w:rsidRPr="00771BB2">
        <w:rPr>
          <w:rFonts w:ascii="News Gothic" w:hAnsi="News Gothic"/>
          <w:b/>
          <w:color w:val="5880A1"/>
          <w:sz w:val="32"/>
          <w:szCs w:val="36"/>
        </w:rPr>
        <w:t>What if my b</w:t>
      </w:r>
      <w:r w:rsidR="00771BB2">
        <w:rPr>
          <w:rFonts w:ascii="News Gothic" w:hAnsi="News Gothic"/>
          <w:b/>
          <w:color w:val="5880A1"/>
          <w:sz w:val="32"/>
          <w:szCs w:val="36"/>
        </w:rPr>
        <w:t>aby will need to be fed during a Square One class</w:t>
      </w:r>
      <w:r w:rsidR="00771BB2" w:rsidRPr="00771BB2">
        <w:rPr>
          <w:rFonts w:ascii="News Gothic" w:hAnsi="News Gothic"/>
          <w:b/>
          <w:color w:val="5880A1"/>
          <w:sz w:val="32"/>
          <w:szCs w:val="36"/>
        </w:rPr>
        <w:t>?</w:t>
      </w:r>
    </w:p>
    <w:p w14:paraId="48D6496B" w14:textId="30E09299" w:rsidR="00771BB2" w:rsidRDefault="00771BB2" w:rsidP="00771BB2">
      <w:pPr>
        <w:ind w:left="720"/>
        <w:rPr>
          <w:rFonts w:ascii="News Gothic" w:hAnsi="News Gothic"/>
          <w:color w:val="595959" w:themeColor="text1" w:themeTint="A6"/>
        </w:rPr>
      </w:pPr>
      <w:r w:rsidRPr="00771BB2">
        <w:rPr>
          <w:rFonts w:ascii="News Gothic" w:hAnsi="News Gothic"/>
          <w:color w:val="595959" w:themeColor="text1" w:themeTint="A6"/>
        </w:rPr>
        <w:t>Most babies will have a feeding sometime during the morning. You are welcome to breastfeed your baby in Square One rooms with or without a nursing cover—you won’t be the only one! There is a nursing mom’s room on the first floor of the Town Center, and also one in the Children’s Red area.</w:t>
      </w:r>
    </w:p>
    <w:p w14:paraId="3264CF53" w14:textId="77777777" w:rsidR="00771BB2" w:rsidRPr="00771BB2" w:rsidRDefault="00771BB2" w:rsidP="00771BB2">
      <w:pPr>
        <w:ind w:left="720"/>
        <w:rPr>
          <w:rFonts w:ascii="News Gothic" w:hAnsi="News Gothic"/>
          <w:color w:val="595959" w:themeColor="text1" w:themeTint="A6"/>
        </w:rPr>
      </w:pPr>
    </w:p>
    <w:p w14:paraId="4E6FE715" w14:textId="3407DDD6" w:rsidR="002C0D14" w:rsidRPr="00771BB2" w:rsidRDefault="00771BB2" w:rsidP="00771BB2">
      <w:pPr>
        <w:ind w:left="720"/>
        <w:rPr>
          <w:rFonts w:ascii="News Gothic" w:hAnsi="News Gothic"/>
          <w:color w:val="595959" w:themeColor="text1" w:themeTint="A6"/>
        </w:rPr>
      </w:pPr>
      <w:r w:rsidRPr="00771BB2">
        <w:rPr>
          <w:rFonts w:ascii="News Gothic" w:hAnsi="News Gothic"/>
          <w:color w:val="595959" w:themeColor="text1" w:themeTint="A6"/>
        </w:rPr>
        <w:t xml:space="preserve">If you are bottle-feeding, we will show you where you can access hot water and a </w:t>
      </w:r>
      <w:proofErr w:type="spellStart"/>
      <w:r w:rsidRPr="00771BB2">
        <w:rPr>
          <w:rFonts w:ascii="News Gothic" w:hAnsi="News Gothic"/>
          <w:color w:val="595959" w:themeColor="text1" w:themeTint="A6"/>
        </w:rPr>
        <w:t>styrofoam</w:t>
      </w:r>
      <w:proofErr w:type="spellEnd"/>
      <w:r w:rsidRPr="00771BB2">
        <w:rPr>
          <w:rFonts w:ascii="News Gothic" w:hAnsi="News Gothic"/>
          <w:color w:val="595959" w:themeColor="text1" w:themeTint="A6"/>
        </w:rPr>
        <w:t xml:space="preserve"> cup to warm your baby’s bottle.</w:t>
      </w:r>
    </w:p>
    <w:p w14:paraId="3EA9EE33" w14:textId="41210C3F" w:rsidR="00A5470F" w:rsidRDefault="00A5470F" w:rsidP="002C0D14">
      <w:pPr>
        <w:spacing w:line="276" w:lineRule="auto"/>
        <w:rPr>
          <w:rFonts w:ascii="News Gothic" w:hAnsi="News Gothic"/>
        </w:rPr>
      </w:pPr>
    </w:p>
    <w:p w14:paraId="3C543308" w14:textId="0FF12B1A" w:rsidR="002C0D14" w:rsidRPr="00781E81" w:rsidRDefault="002C0D14" w:rsidP="002C0D14">
      <w:pPr>
        <w:spacing w:line="276" w:lineRule="auto"/>
        <w:rPr>
          <w:rFonts w:ascii="News Gothic" w:hAnsi="News Gothic"/>
          <w:b/>
          <w:color w:val="5880A1"/>
          <w:sz w:val="32"/>
          <w:szCs w:val="36"/>
        </w:rPr>
      </w:pPr>
      <w:r>
        <w:rPr>
          <w:rFonts w:ascii="News Gothic" w:hAnsi="News Gothic"/>
          <w:b/>
          <w:color w:val="5880A1"/>
          <w:sz w:val="32"/>
          <w:szCs w:val="36"/>
        </w:rPr>
        <w:t xml:space="preserve">Q: </w:t>
      </w:r>
      <w:r w:rsidR="00771BB2" w:rsidRPr="00771BB2">
        <w:rPr>
          <w:rFonts w:ascii="News Gothic" w:hAnsi="News Gothic"/>
          <w:b/>
          <w:color w:val="5880A1"/>
          <w:sz w:val="32"/>
          <w:szCs w:val="36"/>
        </w:rPr>
        <w:t>I’ll be going back to work before S</w:t>
      </w:r>
      <w:r w:rsidR="00771BB2">
        <w:rPr>
          <w:rFonts w:ascii="News Gothic" w:hAnsi="News Gothic"/>
          <w:b/>
          <w:color w:val="5880A1"/>
          <w:sz w:val="32"/>
          <w:szCs w:val="36"/>
        </w:rPr>
        <w:t>quare One</w:t>
      </w:r>
      <w:r w:rsidR="00771BB2" w:rsidRPr="00771BB2">
        <w:rPr>
          <w:rFonts w:ascii="News Gothic" w:hAnsi="News Gothic"/>
          <w:b/>
          <w:color w:val="5880A1"/>
          <w:sz w:val="32"/>
          <w:szCs w:val="36"/>
        </w:rPr>
        <w:t xml:space="preserve"> ends. Should I participate if I can only attend part of the session?</w:t>
      </w:r>
    </w:p>
    <w:p w14:paraId="05367DA5" w14:textId="2CD63B07" w:rsidR="002C0D14" w:rsidRPr="00771BB2" w:rsidRDefault="00771BB2" w:rsidP="002C0D14">
      <w:pPr>
        <w:pStyle w:val="ListParagraph"/>
        <w:numPr>
          <w:ilvl w:val="0"/>
          <w:numId w:val="4"/>
        </w:numPr>
        <w:spacing w:line="276" w:lineRule="auto"/>
        <w:rPr>
          <w:rFonts w:ascii="News Gothic" w:hAnsi="News Gothic" w:cstheme="minorBidi"/>
          <w:color w:val="595959" w:themeColor="text1" w:themeTint="A6"/>
        </w:rPr>
      </w:pPr>
      <w:bookmarkStart w:id="0" w:name="_GoBack"/>
      <w:bookmarkEnd w:id="0"/>
      <w:r>
        <w:rPr>
          <w:rFonts w:ascii="News Gothic" w:hAnsi="News Gothic" w:cstheme="minorBidi"/>
          <w:color w:val="595959" w:themeColor="text1" w:themeTint="A6"/>
        </w:rPr>
        <w:lastRenderedPageBreak/>
        <w:t>Ideally</w:t>
      </w:r>
      <w:r w:rsidRPr="00771BB2">
        <w:rPr>
          <w:rFonts w:ascii="News Gothic" w:hAnsi="News Gothic"/>
          <w:color w:val="595959" w:themeColor="text1" w:themeTint="A6"/>
        </w:rPr>
        <w:t xml:space="preserve"> we would like you to attend all seven weeks, but if you are unable to do so, please come when and as long as you can. Attending for even a few weeks will give you a chance to meet and connect with other new moms, and you’ll be in their communication group for discussion and events outside of and after Square One.</w:t>
      </w:r>
    </w:p>
    <w:p w14:paraId="31A33EAE" w14:textId="4BEAF0B6" w:rsidR="00771BB2" w:rsidRDefault="00771BB2" w:rsidP="00771BB2">
      <w:pPr>
        <w:spacing w:line="276" w:lineRule="auto"/>
        <w:rPr>
          <w:rFonts w:ascii="News Gothic" w:hAnsi="News Gothic"/>
          <w:color w:val="595959" w:themeColor="text1" w:themeTint="A6"/>
        </w:rPr>
      </w:pPr>
    </w:p>
    <w:p w14:paraId="0F216025" w14:textId="1DB4880C" w:rsidR="00771BB2" w:rsidRPr="00771BB2" w:rsidRDefault="00771BB2" w:rsidP="00771BB2">
      <w:pPr>
        <w:spacing w:line="276" w:lineRule="auto"/>
        <w:ind w:left="360"/>
        <w:rPr>
          <w:rFonts w:ascii="News Gothic" w:hAnsi="News Gothic"/>
          <w:color w:val="595959" w:themeColor="text1" w:themeTint="A6"/>
        </w:rPr>
      </w:pPr>
      <w:r w:rsidRPr="00771BB2">
        <w:rPr>
          <w:rFonts w:ascii="News Gothic" w:hAnsi="News Gothic"/>
          <w:color w:val="595959" w:themeColor="text1" w:themeTint="A6"/>
        </w:rPr>
        <w:t>If there is a chance your work might be flexible for a short time, you could ask for Thursday mornings off until the end of the Square One session. Some women have taken their baby to childcare, attended Square One without baby, then gone directly to work on Thursday mornings to finish the session with their group.</w:t>
      </w:r>
      <w:r>
        <w:t xml:space="preserve"> </w:t>
      </w:r>
    </w:p>
    <w:p w14:paraId="2BDF9B43" w14:textId="7CDDC7E1" w:rsidR="002C0D14" w:rsidRPr="00771BB2" w:rsidRDefault="002C0D14" w:rsidP="002C0D14">
      <w:pPr>
        <w:pStyle w:val="ListParagraph"/>
        <w:numPr>
          <w:ilvl w:val="0"/>
          <w:numId w:val="4"/>
        </w:numPr>
        <w:spacing w:line="276" w:lineRule="auto"/>
        <w:rPr>
          <w:rFonts w:ascii="News Gothic" w:hAnsi="News Gothic" w:cstheme="minorBidi"/>
          <w:color w:val="595959" w:themeColor="text1" w:themeTint="A6"/>
        </w:rPr>
      </w:pPr>
    </w:p>
    <w:p w14:paraId="0127EA85" w14:textId="34548BDF" w:rsidR="002C0D14" w:rsidRPr="00781E81" w:rsidRDefault="002C0D14" w:rsidP="002C0D14">
      <w:pPr>
        <w:spacing w:line="276" w:lineRule="auto"/>
        <w:rPr>
          <w:rFonts w:ascii="News Gothic" w:hAnsi="News Gothic"/>
          <w:b/>
          <w:color w:val="5880A1"/>
          <w:sz w:val="32"/>
          <w:szCs w:val="36"/>
        </w:rPr>
      </w:pPr>
      <w:r>
        <w:rPr>
          <w:rFonts w:ascii="News Gothic" w:hAnsi="News Gothic"/>
          <w:b/>
          <w:color w:val="5880A1"/>
          <w:sz w:val="32"/>
          <w:szCs w:val="36"/>
        </w:rPr>
        <w:t xml:space="preserve">Q: </w:t>
      </w:r>
      <w:r w:rsidR="00771BB2" w:rsidRPr="00771BB2">
        <w:rPr>
          <w:rFonts w:ascii="News Gothic" w:hAnsi="News Gothic"/>
          <w:b/>
          <w:color w:val="5880A1"/>
          <w:sz w:val="32"/>
          <w:szCs w:val="36"/>
        </w:rPr>
        <w:t>The fee of $30 is a lot for</w:t>
      </w:r>
      <w:r w:rsidR="00771BB2">
        <w:rPr>
          <w:rFonts w:ascii="News Gothic" w:hAnsi="News Gothic"/>
          <w:b/>
          <w:color w:val="5880A1"/>
          <w:sz w:val="32"/>
          <w:szCs w:val="36"/>
        </w:rPr>
        <w:t xml:space="preserve"> our family to pay at this time, what can I do?</w:t>
      </w:r>
    </w:p>
    <w:p w14:paraId="735C98C6" w14:textId="6F1CADB3" w:rsidR="002C0D14" w:rsidRPr="005D4C62" w:rsidRDefault="00771BB2" w:rsidP="005D4C62">
      <w:pPr>
        <w:spacing w:line="276" w:lineRule="auto"/>
        <w:ind w:left="720"/>
        <w:rPr>
          <w:rFonts w:ascii="News Gothic" w:hAnsi="News Gothic"/>
          <w:color w:val="595959" w:themeColor="text1" w:themeTint="A6"/>
        </w:rPr>
      </w:pPr>
      <w:r w:rsidRPr="005D4C62">
        <w:rPr>
          <w:rFonts w:ascii="News Gothic" w:hAnsi="News Gothic"/>
          <w:color w:val="595959" w:themeColor="text1" w:themeTint="A6"/>
        </w:rPr>
        <w:t>Your fee is used for a Square One booklet, the Anchored New Mom Devotional booklet, light snacks, and primarily to offset the cost of Kid’s Ministry for Square One volunteers. (Watermark does not charge volunteers for childcare while volunteering.) If the fee is a problem, please let us know. We do not want the cost to prevent you from coming to Square One!</w:t>
      </w:r>
    </w:p>
    <w:p w14:paraId="1C1F8B18" w14:textId="1733FA34" w:rsidR="002C0D14" w:rsidRDefault="002C0D14" w:rsidP="002C0D14">
      <w:pPr>
        <w:spacing w:line="276" w:lineRule="auto"/>
        <w:rPr>
          <w:rFonts w:ascii="News Gothic" w:hAnsi="News Gothic"/>
        </w:rPr>
      </w:pPr>
    </w:p>
    <w:p w14:paraId="1B87C1F7" w14:textId="13E57D13" w:rsidR="00771BB2" w:rsidRPr="00781E81" w:rsidRDefault="00771BB2" w:rsidP="00771BB2">
      <w:pPr>
        <w:spacing w:line="276" w:lineRule="auto"/>
        <w:rPr>
          <w:rFonts w:ascii="News Gothic" w:hAnsi="News Gothic"/>
          <w:b/>
          <w:color w:val="5880A1"/>
          <w:sz w:val="32"/>
          <w:szCs w:val="36"/>
        </w:rPr>
      </w:pPr>
      <w:r>
        <w:rPr>
          <w:rFonts w:ascii="News Gothic" w:hAnsi="News Gothic"/>
          <w:b/>
          <w:color w:val="5880A1"/>
          <w:sz w:val="32"/>
          <w:szCs w:val="36"/>
        </w:rPr>
        <w:t xml:space="preserve">Q: </w:t>
      </w:r>
      <w:r w:rsidRPr="00771BB2">
        <w:rPr>
          <w:rFonts w:ascii="News Gothic" w:hAnsi="News Gothic"/>
          <w:b/>
          <w:color w:val="5880A1"/>
          <w:sz w:val="32"/>
          <w:szCs w:val="36"/>
        </w:rPr>
        <w:t>Based on my due date, I could attend either one of 2 sessions. Should I attend earlier or later?</w:t>
      </w:r>
    </w:p>
    <w:p w14:paraId="4228F433" w14:textId="313AC7D4" w:rsidR="00771BB2" w:rsidRPr="00771BB2" w:rsidRDefault="005D4C62" w:rsidP="005D4C62">
      <w:pPr>
        <w:pStyle w:val="ListParagraph"/>
        <w:spacing w:line="276" w:lineRule="auto"/>
        <w:rPr>
          <w:rFonts w:ascii="News Gothic" w:hAnsi="News Gothic" w:cstheme="minorBidi"/>
          <w:color w:val="595959" w:themeColor="text1" w:themeTint="A6"/>
        </w:rPr>
      </w:pPr>
      <w:r w:rsidRPr="005D4C62">
        <w:rPr>
          <w:rFonts w:ascii="News Gothic" w:hAnsi="News Gothic"/>
          <w:color w:val="595959" w:themeColor="text1" w:themeTint="A6"/>
        </w:rPr>
        <w:t>Most women who have attended Square One would say that attending while baby is in the early weeks and months is the best idea, as that early phase is when they were most in need of fellowship and support. It is not as helpful to begin to attend during pregnancy and return a few weeks after delivery. Attend the earliest session that you can attend after baby’s arrival, unless there are circumstances that prevent that.</w:t>
      </w:r>
    </w:p>
    <w:p w14:paraId="3814AFC9" w14:textId="77777777" w:rsidR="00771BB2" w:rsidRPr="00781E81" w:rsidRDefault="00771BB2" w:rsidP="00771BB2">
      <w:pPr>
        <w:pStyle w:val="ListParagraph"/>
        <w:numPr>
          <w:ilvl w:val="0"/>
          <w:numId w:val="4"/>
        </w:numPr>
        <w:spacing w:line="276" w:lineRule="auto"/>
        <w:rPr>
          <w:rFonts w:ascii="News Gothic" w:hAnsi="News Gothic" w:cstheme="minorBidi"/>
          <w:color w:val="595959" w:themeColor="text1" w:themeTint="A6"/>
        </w:rPr>
      </w:pPr>
    </w:p>
    <w:p w14:paraId="40125D08" w14:textId="382D2FB4" w:rsidR="00771BB2" w:rsidRDefault="00771BB2" w:rsidP="002C0D14">
      <w:pPr>
        <w:spacing w:line="276" w:lineRule="auto"/>
        <w:rPr>
          <w:rFonts w:ascii="News Gothic" w:hAnsi="News Gothic"/>
        </w:rPr>
      </w:pPr>
    </w:p>
    <w:p w14:paraId="6ABB8F37" w14:textId="3736A26A" w:rsidR="00771BB2" w:rsidRPr="00781E81" w:rsidRDefault="00771BB2" w:rsidP="00771BB2">
      <w:pPr>
        <w:spacing w:line="276" w:lineRule="auto"/>
        <w:rPr>
          <w:rFonts w:ascii="News Gothic" w:hAnsi="News Gothic"/>
          <w:b/>
          <w:color w:val="5880A1"/>
          <w:sz w:val="32"/>
          <w:szCs w:val="36"/>
        </w:rPr>
      </w:pPr>
      <w:r>
        <w:rPr>
          <w:rFonts w:ascii="News Gothic" w:hAnsi="News Gothic"/>
          <w:b/>
          <w:color w:val="5880A1"/>
          <w:sz w:val="32"/>
          <w:szCs w:val="36"/>
        </w:rPr>
        <w:t xml:space="preserve">Q: </w:t>
      </w:r>
      <w:r w:rsidR="005D4C62" w:rsidRPr="005D4C62">
        <w:rPr>
          <w:rFonts w:ascii="News Gothic" w:hAnsi="News Gothic"/>
          <w:b/>
          <w:color w:val="5880A1"/>
          <w:sz w:val="32"/>
          <w:szCs w:val="36"/>
        </w:rPr>
        <w:t>We’ll be moving soon. Which address should I use when I register?</w:t>
      </w:r>
    </w:p>
    <w:p w14:paraId="388BEACD" w14:textId="28D5D7FD" w:rsidR="00771BB2" w:rsidRDefault="005D4C62" w:rsidP="005D4C62">
      <w:pPr>
        <w:spacing w:line="276" w:lineRule="auto"/>
        <w:ind w:left="720"/>
        <w:rPr>
          <w:rFonts w:ascii="News Gothic" w:hAnsi="News Gothic"/>
          <w:color w:val="595959" w:themeColor="text1" w:themeTint="A6"/>
        </w:rPr>
      </w:pPr>
      <w:r w:rsidRPr="005D4C62">
        <w:rPr>
          <w:rFonts w:ascii="News Gothic" w:hAnsi="News Gothic"/>
          <w:color w:val="595959" w:themeColor="text1" w:themeTint="A6"/>
        </w:rPr>
        <w:t>If you have a closing date or a move-in date, use your new address. We group geographically and you’ll get to be with others close to you (as much as available for that session). If you are planning to move but have not found your new home, sign up with your current address. Before Square One was large enough to break up into small groups and met in one room, moms came from all over the metroplex and connected into deep, lasting friendships—it’s actually more about the shared circumstances than geography.</w:t>
      </w:r>
    </w:p>
    <w:p w14:paraId="2ECBCDAB" w14:textId="77777777" w:rsidR="005D4C62" w:rsidRDefault="005D4C62" w:rsidP="005D4C62">
      <w:pPr>
        <w:spacing w:line="276" w:lineRule="auto"/>
        <w:ind w:left="720"/>
        <w:rPr>
          <w:rFonts w:ascii="News Gothic" w:hAnsi="News Gothic"/>
        </w:rPr>
      </w:pPr>
    </w:p>
    <w:p w14:paraId="2B6B5EEC" w14:textId="18609C11" w:rsidR="00771BB2" w:rsidRPr="00781E81" w:rsidRDefault="00771BB2" w:rsidP="00771BB2">
      <w:pPr>
        <w:spacing w:line="276" w:lineRule="auto"/>
        <w:rPr>
          <w:rFonts w:ascii="News Gothic" w:hAnsi="News Gothic"/>
          <w:b/>
          <w:color w:val="5880A1"/>
          <w:sz w:val="32"/>
          <w:szCs w:val="36"/>
        </w:rPr>
      </w:pPr>
      <w:r>
        <w:rPr>
          <w:rFonts w:ascii="News Gothic" w:hAnsi="News Gothic"/>
          <w:b/>
          <w:color w:val="5880A1"/>
          <w:sz w:val="32"/>
          <w:szCs w:val="36"/>
        </w:rPr>
        <w:lastRenderedPageBreak/>
        <w:t xml:space="preserve">Q: </w:t>
      </w:r>
      <w:r w:rsidR="005D4C62" w:rsidRPr="005D4C62">
        <w:rPr>
          <w:rFonts w:ascii="News Gothic" w:hAnsi="News Gothic"/>
          <w:b/>
          <w:color w:val="5880A1"/>
          <w:sz w:val="32"/>
          <w:szCs w:val="36"/>
        </w:rPr>
        <w:t>A friend of mine will be attending Square One with me. Can we be placed in the same small group?</w:t>
      </w:r>
    </w:p>
    <w:p w14:paraId="28F2C910" w14:textId="0E95D1C6" w:rsidR="005D4C62" w:rsidRDefault="005D4C62" w:rsidP="005D4C62">
      <w:pPr>
        <w:spacing w:line="276" w:lineRule="auto"/>
        <w:rPr>
          <w:rFonts w:ascii="News Gothic" w:hAnsi="News Gothic"/>
          <w:color w:val="595959" w:themeColor="text1" w:themeTint="A6"/>
        </w:rPr>
      </w:pPr>
      <w:r w:rsidRPr="005D4C62">
        <w:rPr>
          <w:rFonts w:ascii="News Gothic" w:hAnsi="News Gothic"/>
          <w:color w:val="595959" w:themeColor="text1" w:themeTint="A6"/>
        </w:rPr>
        <w:t xml:space="preserve">We group geographically, so if you live near one another that might happen. If you don’t live near one another, one of the two of you will not be with the moms who live near her. If we put your friend in your group, one who doesn’t live in that area, she takes a spot from someone who does live there. Some attendees are remotely located and don’t live very near others, and they might be placed in any one of several groups. </w:t>
      </w:r>
    </w:p>
    <w:p w14:paraId="249D5F97" w14:textId="77777777" w:rsidR="005D4C62" w:rsidRPr="005D4C62" w:rsidRDefault="005D4C62" w:rsidP="005D4C62">
      <w:pPr>
        <w:spacing w:line="276" w:lineRule="auto"/>
        <w:rPr>
          <w:rFonts w:ascii="News Gothic" w:hAnsi="News Gothic"/>
          <w:color w:val="595959" w:themeColor="text1" w:themeTint="A6"/>
        </w:rPr>
      </w:pPr>
    </w:p>
    <w:p w14:paraId="15605361" w14:textId="05184182" w:rsidR="00771BB2" w:rsidRPr="00781E81" w:rsidRDefault="005D4C62" w:rsidP="005D4C62">
      <w:pPr>
        <w:spacing w:line="276" w:lineRule="auto"/>
        <w:rPr>
          <w:rFonts w:ascii="News Gothic" w:hAnsi="News Gothic"/>
        </w:rPr>
      </w:pPr>
      <w:r w:rsidRPr="005D4C62">
        <w:rPr>
          <w:rFonts w:ascii="News Gothic" w:hAnsi="News Gothic"/>
          <w:color w:val="595959" w:themeColor="text1" w:themeTint="A6"/>
        </w:rPr>
        <w:t>One idea is to meet with friends before for coffee or after for lunch, but join the group that is geographical. Make new friends and keep the old!</w:t>
      </w:r>
    </w:p>
    <w:sectPr w:rsidR="00771BB2" w:rsidRPr="00781E81" w:rsidSect="00860F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80BB" w14:textId="77777777" w:rsidR="00896677" w:rsidRDefault="00896677" w:rsidP="00A5470F">
      <w:r>
        <w:separator/>
      </w:r>
    </w:p>
  </w:endnote>
  <w:endnote w:type="continuationSeparator" w:id="0">
    <w:p w14:paraId="630C6740" w14:textId="77777777" w:rsidR="00896677" w:rsidRDefault="00896677" w:rsidP="00A5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News Gothic">
    <w:altName w:val="Calibri"/>
    <w:panose1 w:val="020B0604020202020204"/>
    <w:charset w:val="00"/>
    <w:family w:val="auto"/>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E6AD" w14:textId="77777777" w:rsidR="00A5470F" w:rsidRDefault="00896677" w:rsidP="00A5470F">
    <w:pPr>
      <w:pStyle w:val="Footer"/>
    </w:pPr>
    <w:r>
      <w:rPr>
        <w:noProof/>
      </w:rPr>
      <w:pict w14:anchorId="212BD3C2">
        <v:rect id="_x0000_i1026" alt="" style="width:468pt;height:.05pt;mso-width-percent:0;mso-height-percent:0;mso-width-percent:0;mso-height-percent:0" o:hralign="center" o:hrstd="t" o:hr="t" fillcolor="#aaa" stroked="f"/>
      </w:pict>
    </w:r>
  </w:p>
  <w:p w14:paraId="1AEA786E" w14:textId="77777777" w:rsidR="00A5470F" w:rsidRDefault="00A5470F" w:rsidP="00A5470F">
    <w:pPr>
      <w:pStyle w:val="Footer"/>
      <w:tabs>
        <w:tab w:val="clear" w:pos="4680"/>
        <w:tab w:val="clear" w:pos="9360"/>
        <w:tab w:val="left" w:pos="954"/>
      </w:tabs>
    </w:pPr>
    <w:r>
      <w:rPr>
        <w:noProof/>
      </w:rPr>
      <w:drawing>
        <wp:anchor distT="0" distB="0" distL="114300" distR="114300" simplePos="0" relativeHeight="251659264" behindDoc="0" locked="0" layoutInCell="1" allowOverlap="1" wp14:anchorId="29678D66" wp14:editId="04A84651">
          <wp:simplePos x="0" y="0"/>
          <wp:positionH relativeFrom="margin">
            <wp:posOffset>2832100</wp:posOffset>
          </wp:positionH>
          <wp:positionV relativeFrom="paragraph">
            <wp:posOffset>56353</wp:posOffset>
          </wp:positionV>
          <wp:extent cx="276447" cy="276447"/>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C LOGO NO TYPE MedBlue.png"/>
                  <pic:cNvPicPr/>
                </pic:nvPicPr>
                <pic:blipFill>
                  <a:blip r:embed="rId1">
                    <a:extLst>
                      <a:ext uri="{28A0092B-C50C-407E-A947-70E740481C1C}">
                        <a14:useLocalDpi xmlns:a14="http://schemas.microsoft.com/office/drawing/2010/main" val="0"/>
                      </a:ext>
                    </a:extLst>
                  </a:blip>
                  <a:stretch>
                    <a:fillRect/>
                  </a:stretch>
                </pic:blipFill>
                <pic:spPr>
                  <a:xfrm>
                    <a:off x="0" y="0"/>
                    <a:ext cx="276447" cy="276447"/>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CDF3" w14:textId="77777777" w:rsidR="00896677" w:rsidRDefault="00896677" w:rsidP="00A5470F">
      <w:r>
        <w:separator/>
      </w:r>
    </w:p>
  </w:footnote>
  <w:footnote w:type="continuationSeparator" w:id="0">
    <w:p w14:paraId="5C781B9F" w14:textId="77777777" w:rsidR="00896677" w:rsidRDefault="00896677" w:rsidP="00A5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C50"/>
    <w:multiLevelType w:val="hybridMultilevel"/>
    <w:tmpl w:val="75DCDF78"/>
    <w:lvl w:ilvl="0" w:tplc="410CCC96">
      <w:start w:val="1"/>
      <w:numFmt w:val="bullet"/>
      <w:lvlText w:val=""/>
      <w:lvlJc w:val="left"/>
      <w:pPr>
        <w:ind w:left="360" w:hanging="360"/>
      </w:pPr>
      <w:rPr>
        <w:rFonts w:ascii="Wingdings 2" w:hAnsi="Wingdings 2" w:hint="default"/>
        <w:outline/>
        <w:color w:val="000000"/>
      </w:rPr>
    </w:lvl>
    <w:lvl w:ilvl="1" w:tplc="C5F4B7EA">
      <w:start w:val="1"/>
      <w:numFmt w:val="bullet"/>
      <w:lvlText w:val=""/>
      <w:lvlJc w:val="left"/>
      <w:pPr>
        <w:ind w:left="1080" w:hanging="360"/>
      </w:pPr>
      <w:rPr>
        <w:rFonts w:ascii="Wingdings" w:hAnsi="Wingdings" w:hint="default"/>
        <w:b w:val="0"/>
        <w:outline/>
        <w:color w:val="3A7190"/>
        <w14:textOutline w14:w="19050" w14:cap="rnd" w14:cmpd="sng" w14:algn="ctr">
          <w14:solidFill>
            <w14:srgbClr w14:val="000000"/>
          </w14:solidFill>
          <w14:prstDash w14:val="solid"/>
          <w14:bevel/>
        </w14:textOut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86C84"/>
    <w:multiLevelType w:val="hybridMultilevel"/>
    <w:tmpl w:val="B0AC3788"/>
    <w:lvl w:ilvl="0" w:tplc="410CCC96">
      <w:start w:val="1"/>
      <w:numFmt w:val="bullet"/>
      <w:lvlText w:val=""/>
      <w:lvlJc w:val="left"/>
      <w:pPr>
        <w:ind w:left="360" w:hanging="360"/>
      </w:pPr>
      <w:rPr>
        <w:rFonts w:ascii="Wingdings 2" w:hAnsi="Wingdings 2" w:hint="default"/>
        <w:outline/>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A5911"/>
    <w:multiLevelType w:val="hybridMultilevel"/>
    <w:tmpl w:val="F606D7D2"/>
    <w:lvl w:ilvl="0" w:tplc="14B8335C">
      <w:start w:val="1"/>
      <w:numFmt w:val="decimal"/>
      <w:pStyle w:val="CLCTableofConte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C3E3B"/>
    <w:multiLevelType w:val="hybridMultilevel"/>
    <w:tmpl w:val="C6C28430"/>
    <w:lvl w:ilvl="0" w:tplc="AC14124E">
      <w:start w:val="1"/>
      <w:numFmt w:val="bullet"/>
      <w:lvlText w:val=""/>
      <w:lvlJc w:val="left"/>
      <w:pPr>
        <w:ind w:left="720" w:hanging="360"/>
      </w:pPr>
      <w:rPr>
        <w:rFonts w:ascii="Wingdings" w:hAnsi="Wingdings" w:hint="default"/>
        <w:b w:val="0"/>
        <w:outline/>
        <w:color w:val="5880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0F"/>
    <w:rsid w:val="000A340B"/>
    <w:rsid w:val="00270E2A"/>
    <w:rsid w:val="002C0D14"/>
    <w:rsid w:val="0050352E"/>
    <w:rsid w:val="005D4C62"/>
    <w:rsid w:val="00717CD6"/>
    <w:rsid w:val="00771BB2"/>
    <w:rsid w:val="00781E81"/>
    <w:rsid w:val="007E76B2"/>
    <w:rsid w:val="00817ADC"/>
    <w:rsid w:val="00860F3F"/>
    <w:rsid w:val="00896677"/>
    <w:rsid w:val="00994EB9"/>
    <w:rsid w:val="00A5470F"/>
    <w:rsid w:val="00BA39C8"/>
    <w:rsid w:val="00CA3D81"/>
    <w:rsid w:val="00DD67E2"/>
    <w:rsid w:val="00F103BC"/>
    <w:rsid w:val="00F11A2A"/>
    <w:rsid w:val="00FE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A4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CHeadlineFont">
    <w:name w:val="CLC | Headline Font"/>
    <w:basedOn w:val="DefaultParagraphFont"/>
    <w:uiPriority w:val="1"/>
    <w:qFormat/>
    <w:rsid w:val="00BA39C8"/>
    <w:rPr>
      <w:rFonts w:ascii="Avenir Black" w:eastAsia="Helvetica" w:hAnsi="Avenir Black" w:cs="Helvetica"/>
      <w:b/>
      <w:bCs/>
      <w:color w:val="E15B29"/>
      <w:kern w:val="24"/>
      <w:sz w:val="32"/>
      <w:szCs w:val="88"/>
    </w:rPr>
  </w:style>
  <w:style w:type="character" w:customStyle="1" w:styleId="CLCParagraph">
    <w:name w:val="CLC | Paragraph"/>
    <w:basedOn w:val="DefaultParagraphFont"/>
    <w:uiPriority w:val="1"/>
    <w:qFormat/>
    <w:rsid w:val="00BA39C8"/>
    <w:rPr>
      <w:rFonts w:ascii="Helvetica" w:eastAsia="Helvetica" w:hAnsi="Helvetica" w:cs="Helvetica"/>
      <w:color w:val="7F7F7F" w:themeColor="text1" w:themeTint="80"/>
      <w:kern w:val="24"/>
      <w:sz w:val="20"/>
      <w:szCs w:val="20"/>
    </w:rPr>
  </w:style>
  <w:style w:type="character" w:customStyle="1" w:styleId="CLCBullets">
    <w:name w:val="CLC | Bullets"/>
    <w:basedOn w:val="DefaultParagraphFont"/>
    <w:uiPriority w:val="1"/>
    <w:qFormat/>
    <w:rsid w:val="00BA39C8"/>
    <w:rPr>
      <w:rFonts w:ascii="Helvetica" w:eastAsia="Helvetica" w:hAnsi="Helvetica" w:cs="Helvetica"/>
      <w:color w:val="7F7F7F" w:themeColor="text1" w:themeTint="80"/>
      <w:kern w:val="24"/>
      <w:sz w:val="20"/>
      <w:szCs w:val="20"/>
    </w:rPr>
  </w:style>
  <w:style w:type="paragraph" w:customStyle="1" w:styleId="Style1">
    <w:name w:val="Style1"/>
    <w:basedOn w:val="Normal"/>
    <w:qFormat/>
    <w:rsid w:val="00CA3D81"/>
    <w:pPr>
      <w:spacing w:line="276" w:lineRule="auto"/>
    </w:pPr>
    <w:rPr>
      <w:rFonts w:ascii="Helvetica" w:hAnsi="Helvetica"/>
      <w:color w:val="212121"/>
    </w:rPr>
  </w:style>
  <w:style w:type="paragraph" w:customStyle="1" w:styleId="CLCWorkshopBodyText">
    <w:name w:val="CLC Workshop Body Text"/>
    <w:basedOn w:val="Normal"/>
    <w:autoRedefine/>
    <w:qFormat/>
    <w:rsid w:val="00994EB9"/>
    <w:pPr>
      <w:spacing w:line="360" w:lineRule="auto"/>
    </w:pPr>
    <w:rPr>
      <w:rFonts w:ascii="Helvetica Light" w:hAnsi="Helvetica Light"/>
      <w:color w:val="424242"/>
      <w:sz w:val="20"/>
    </w:rPr>
  </w:style>
  <w:style w:type="paragraph" w:customStyle="1" w:styleId="CLCWorkshopHeader">
    <w:name w:val="CLC Workshop Header"/>
    <w:basedOn w:val="Normal"/>
    <w:qFormat/>
    <w:rsid w:val="00CA3D81"/>
    <w:pPr>
      <w:spacing w:line="276" w:lineRule="auto"/>
    </w:pPr>
    <w:rPr>
      <w:rFonts w:ascii="Helvetica" w:hAnsi="Helvetica"/>
      <w:b/>
      <w:color w:val="262626" w:themeColor="text1" w:themeTint="D9"/>
    </w:rPr>
  </w:style>
  <w:style w:type="paragraph" w:customStyle="1" w:styleId="SectionNumber">
    <w:name w:val="Section Number"/>
    <w:basedOn w:val="CLCWorkshopBodyText"/>
    <w:autoRedefine/>
    <w:qFormat/>
    <w:rsid w:val="00994EB9"/>
    <w:pPr>
      <w:jc w:val="center"/>
    </w:pPr>
    <w:rPr>
      <w:spacing w:val="40"/>
      <w:sz w:val="24"/>
    </w:rPr>
  </w:style>
  <w:style w:type="paragraph" w:customStyle="1" w:styleId="CLCSectionNumber">
    <w:name w:val="CLC Section Number"/>
    <w:basedOn w:val="CLCWorkshopBodyText"/>
    <w:autoRedefine/>
    <w:qFormat/>
    <w:rsid w:val="00994EB9"/>
    <w:pPr>
      <w:jc w:val="center"/>
    </w:pPr>
    <w:rPr>
      <w:spacing w:val="40"/>
    </w:rPr>
  </w:style>
  <w:style w:type="paragraph" w:customStyle="1" w:styleId="CLCTableofContents">
    <w:name w:val="CLC Table of Contents"/>
    <w:basedOn w:val="CLCWorkshopBodyText"/>
    <w:qFormat/>
    <w:rsid w:val="00994EB9"/>
    <w:pPr>
      <w:numPr>
        <w:numId w:val="2"/>
      </w:numPr>
      <w:spacing w:line="480" w:lineRule="auto"/>
    </w:pPr>
    <w:rPr>
      <w:sz w:val="28"/>
    </w:rPr>
  </w:style>
  <w:style w:type="paragraph" w:customStyle="1" w:styleId="CLCTitle">
    <w:name w:val="CLC Title"/>
    <w:basedOn w:val="CLCTableofContents"/>
    <w:qFormat/>
    <w:rsid w:val="00994EB9"/>
    <w:rPr>
      <w:rFonts w:ascii="Helvetica" w:hAnsi="Helvetica"/>
      <w:b/>
      <w:bCs/>
      <w:sz w:val="48"/>
    </w:rPr>
  </w:style>
  <w:style w:type="paragraph" w:styleId="ListParagraph">
    <w:name w:val="List Paragraph"/>
    <w:basedOn w:val="Normal"/>
    <w:uiPriority w:val="34"/>
    <w:qFormat/>
    <w:rsid w:val="00A5470F"/>
    <w:pPr>
      <w:ind w:left="720"/>
      <w:contextualSpacing/>
    </w:pPr>
    <w:rPr>
      <w:rFonts w:ascii="Times New Roman" w:hAnsi="Times New Roman" w:cs="Times New Roman"/>
    </w:rPr>
  </w:style>
  <w:style w:type="paragraph" w:styleId="Header">
    <w:name w:val="header"/>
    <w:basedOn w:val="Normal"/>
    <w:link w:val="HeaderChar"/>
    <w:uiPriority w:val="99"/>
    <w:unhideWhenUsed/>
    <w:rsid w:val="00A5470F"/>
    <w:pPr>
      <w:tabs>
        <w:tab w:val="center" w:pos="4680"/>
        <w:tab w:val="right" w:pos="9360"/>
      </w:tabs>
    </w:pPr>
  </w:style>
  <w:style w:type="character" w:customStyle="1" w:styleId="HeaderChar">
    <w:name w:val="Header Char"/>
    <w:basedOn w:val="DefaultParagraphFont"/>
    <w:link w:val="Header"/>
    <w:uiPriority w:val="99"/>
    <w:rsid w:val="00A5470F"/>
  </w:style>
  <w:style w:type="paragraph" w:styleId="Footer">
    <w:name w:val="footer"/>
    <w:basedOn w:val="Normal"/>
    <w:link w:val="FooterChar"/>
    <w:uiPriority w:val="99"/>
    <w:unhideWhenUsed/>
    <w:rsid w:val="00A5470F"/>
    <w:pPr>
      <w:tabs>
        <w:tab w:val="center" w:pos="4680"/>
        <w:tab w:val="right" w:pos="9360"/>
      </w:tabs>
    </w:pPr>
  </w:style>
  <w:style w:type="character" w:customStyle="1" w:styleId="FooterChar">
    <w:name w:val="Footer Char"/>
    <w:basedOn w:val="DefaultParagraphFont"/>
    <w:link w:val="Footer"/>
    <w:uiPriority w:val="99"/>
    <w:rsid w:val="00A5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8865">
      <w:bodyDiv w:val="1"/>
      <w:marLeft w:val="0"/>
      <w:marRight w:val="0"/>
      <w:marTop w:val="0"/>
      <w:marBottom w:val="0"/>
      <w:divBdr>
        <w:top w:val="none" w:sz="0" w:space="0" w:color="auto"/>
        <w:left w:val="none" w:sz="0" w:space="0" w:color="auto"/>
        <w:bottom w:val="none" w:sz="0" w:space="0" w:color="auto"/>
        <w:right w:val="none" w:sz="0" w:space="0" w:color="auto"/>
      </w:divBdr>
    </w:div>
    <w:div w:id="250164356">
      <w:bodyDiv w:val="1"/>
      <w:marLeft w:val="0"/>
      <w:marRight w:val="0"/>
      <w:marTop w:val="0"/>
      <w:marBottom w:val="0"/>
      <w:divBdr>
        <w:top w:val="none" w:sz="0" w:space="0" w:color="auto"/>
        <w:left w:val="none" w:sz="0" w:space="0" w:color="auto"/>
        <w:bottom w:val="none" w:sz="0" w:space="0" w:color="auto"/>
        <w:right w:val="none" w:sz="0" w:space="0" w:color="auto"/>
      </w:divBdr>
    </w:div>
    <w:div w:id="295258647">
      <w:bodyDiv w:val="1"/>
      <w:marLeft w:val="0"/>
      <w:marRight w:val="0"/>
      <w:marTop w:val="0"/>
      <w:marBottom w:val="0"/>
      <w:divBdr>
        <w:top w:val="none" w:sz="0" w:space="0" w:color="auto"/>
        <w:left w:val="none" w:sz="0" w:space="0" w:color="auto"/>
        <w:bottom w:val="none" w:sz="0" w:space="0" w:color="auto"/>
        <w:right w:val="none" w:sz="0" w:space="0" w:color="auto"/>
      </w:divBdr>
    </w:div>
    <w:div w:id="472790786">
      <w:bodyDiv w:val="1"/>
      <w:marLeft w:val="0"/>
      <w:marRight w:val="0"/>
      <w:marTop w:val="0"/>
      <w:marBottom w:val="0"/>
      <w:divBdr>
        <w:top w:val="none" w:sz="0" w:space="0" w:color="auto"/>
        <w:left w:val="none" w:sz="0" w:space="0" w:color="auto"/>
        <w:bottom w:val="none" w:sz="0" w:space="0" w:color="auto"/>
        <w:right w:val="none" w:sz="0" w:space="0" w:color="auto"/>
      </w:divBdr>
    </w:div>
    <w:div w:id="555626307">
      <w:bodyDiv w:val="1"/>
      <w:marLeft w:val="0"/>
      <w:marRight w:val="0"/>
      <w:marTop w:val="0"/>
      <w:marBottom w:val="0"/>
      <w:divBdr>
        <w:top w:val="none" w:sz="0" w:space="0" w:color="auto"/>
        <w:left w:val="none" w:sz="0" w:space="0" w:color="auto"/>
        <w:bottom w:val="none" w:sz="0" w:space="0" w:color="auto"/>
        <w:right w:val="none" w:sz="0" w:space="0" w:color="auto"/>
      </w:divBdr>
    </w:div>
    <w:div w:id="826937528">
      <w:bodyDiv w:val="1"/>
      <w:marLeft w:val="0"/>
      <w:marRight w:val="0"/>
      <w:marTop w:val="0"/>
      <w:marBottom w:val="0"/>
      <w:divBdr>
        <w:top w:val="none" w:sz="0" w:space="0" w:color="auto"/>
        <w:left w:val="none" w:sz="0" w:space="0" w:color="auto"/>
        <w:bottom w:val="none" w:sz="0" w:space="0" w:color="auto"/>
        <w:right w:val="none" w:sz="0" w:space="0" w:color="auto"/>
      </w:divBdr>
    </w:div>
    <w:div w:id="886527228">
      <w:bodyDiv w:val="1"/>
      <w:marLeft w:val="0"/>
      <w:marRight w:val="0"/>
      <w:marTop w:val="0"/>
      <w:marBottom w:val="0"/>
      <w:divBdr>
        <w:top w:val="none" w:sz="0" w:space="0" w:color="auto"/>
        <w:left w:val="none" w:sz="0" w:space="0" w:color="auto"/>
        <w:bottom w:val="none" w:sz="0" w:space="0" w:color="auto"/>
        <w:right w:val="none" w:sz="0" w:space="0" w:color="auto"/>
      </w:divBdr>
    </w:div>
    <w:div w:id="1299800239">
      <w:bodyDiv w:val="1"/>
      <w:marLeft w:val="0"/>
      <w:marRight w:val="0"/>
      <w:marTop w:val="0"/>
      <w:marBottom w:val="0"/>
      <w:divBdr>
        <w:top w:val="none" w:sz="0" w:space="0" w:color="auto"/>
        <w:left w:val="none" w:sz="0" w:space="0" w:color="auto"/>
        <w:bottom w:val="none" w:sz="0" w:space="0" w:color="auto"/>
        <w:right w:val="none" w:sz="0" w:space="0" w:color="auto"/>
      </w:divBdr>
    </w:div>
    <w:div w:id="1475414853">
      <w:bodyDiv w:val="1"/>
      <w:marLeft w:val="0"/>
      <w:marRight w:val="0"/>
      <w:marTop w:val="0"/>
      <w:marBottom w:val="0"/>
      <w:divBdr>
        <w:top w:val="none" w:sz="0" w:space="0" w:color="auto"/>
        <w:left w:val="none" w:sz="0" w:space="0" w:color="auto"/>
        <w:bottom w:val="none" w:sz="0" w:space="0" w:color="auto"/>
        <w:right w:val="none" w:sz="0" w:space="0" w:color="auto"/>
      </w:divBdr>
    </w:div>
    <w:div w:id="1595741615">
      <w:bodyDiv w:val="1"/>
      <w:marLeft w:val="0"/>
      <w:marRight w:val="0"/>
      <w:marTop w:val="0"/>
      <w:marBottom w:val="0"/>
      <w:divBdr>
        <w:top w:val="none" w:sz="0" w:space="0" w:color="auto"/>
        <w:left w:val="none" w:sz="0" w:space="0" w:color="auto"/>
        <w:bottom w:val="none" w:sz="0" w:space="0" w:color="auto"/>
        <w:right w:val="none" w:sz="0" w:space="0" w:color="auto"/>
      </w:divBdr>
    </w:div>
    <w:div w:id="1623417991">
      <w:bodyDiv w:val="1"/>
      <w:marLeft w:val="0"/>
      <w:marRight w:val="0"/>
      <w:marTop w:val="0"/>
      <w:marBottom w:val="0"/>
      <w:divBdr>
        <w:top w:val="none" w:sz="0" w:space="0" w:color="auto"/>
        <w:left w:val="none" w:sz="0" w:space="0" w:color="auto"/>
        <w:bottom w:val="none" w:sz="0" w:space="0" w:color="auto"/>
        <w:right w:val="none" w:sz="0" w:space="0" w:color="auto"/>
      </w:divBdr>
    </w:div>
    <w:div w:id="1648237897">
      <w:bodyDiv w:val="1"/>
      <w:marLeft w:val="0"/>
      <w:marRight w:val="0"/>
      <w:marTop w:val="0"/>
      <w:marBottom w:val="0"/>
      <w:divBdr>
        <w:top w:val="none" w:sz="0" w:space="0" w:color="auto"/>
        <w:left w:val="none" w:sz="0" w:space="0" w:color="auto"/>
        <w:bottom w:val="none" w:sz="0" w:space="0" w:color="auto"/>
        <w:right w:val="none" w:sz="0" w:space="0" w:color="auto"/>
      </w:divBdr>
    </w:div>
    <w:div w:id="170158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Owens</cp:lastModifiedBy>
  <cp:revision>2</cp:revision>
  <cp:lastPrinted>2018-02-07T15:56:00Z</cp:lastPrinted>
  <dcterms:created xsi:type="dcterms:W3CDTF">2018-05-18T19:59:00Z</dcterms:created>
  <dcterms:modified xsi:type="dcterms:W3CDTF">2018-05-18T19:59:00Z</dcterms:modified>
</cp:coreProperties>
</file>